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B5" w:rsidRPr="00C719B5" w:rsidRDefault="00C719B5" w:rsidP="00C719B5">
      <w:pPr>
        <w:shd w:val="clear" w:color="auto" w:fill="FFFFFF"/>
        <w:ind w:firstLine="274"/>
        <w:jc w:val="center"/>
        <w:rPr>
          <w:b/>
          <w:i/>
          <w:color w:val="002060"/>
          <w:spacing w:val="-6"/>
          <w:sz w:val="28"/>
          <w:szCs w:val="28"/>
          <w:u w:val="single"/>
        </w:rPr>
      </w:pPr>
      <w:r w:rsidRPr="00C719B5">
        <w:rPr>
          <w:b/>
          <w:i/>
          <w:color w:val="002060"/>
          <w:spacing w:val="-6"/>
          <w:sz w:val="28"/>
          <w:szCs w:val="28"/>
          <w:u w:val="single"/>
        </w:rPr>
        <w:t>Советы для родителей, не чувствующих любви к своему ребенку</w:t>
      </w:r>
    </w:p>
    <w:p w:rsidR="00C719B5" w:rsidRDefault="00C719B5" w:rsidP="00C719B5">
      <w:pPr>
        <w:shd w:val="clear" w:color="auto" w:fill="FFFFFF"/>
        <w:ind w:firstLine="70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Не стремитесь к виртуозному исполнению материнской роли. Позвольте себе быть несовершенной — ведь ни один человек не способен постоянно любить или ненавидеть. В общении с ребенком </w:t>
      </w:r>
      <w:proofErr w:type="gramStart"/>
      <w:r>
        <w:rPr>
          <w:color w:val="000000"/>
          <w:spacing w:val="-6"/>
          <w:sz w:val="28"/>
          <w:szCs w:val="28"/>
        </w:rPr>
        <w:t>нет и не может</w:t>
      </w:r>
      <w:proofErr w:type="gramEnd"/>
      <w:r>
        <w:rPr>
          <w:color w:val="000000"/>
          <w:spacing w:val="-6"/>
          <w:sz w:val="28"/>
          <w:szCs w:val="28"/>
        </w:rPr>
        <w:t xml:space="preserve"> быть запрещенных эмоций, но при одном условии: он не должен сомневаться в безусловности вашей любви. Ребенок должен чувствовать, что ваше недовольство, раздражение или гнев </w:t>
      </w:r>
      <w:proofErr w:type="gramStart"/>
      <w:r>
        <w:rPr>
          <w:color w:val="000000"/>
          <w:spacing w:val="-6"/>
          <w:sz w:val="28"/>
          <w:szCs w:val="28"/>
        </w:rPr>
        <w:t>вызваны</w:t>
      </w:r>
      <w:proofErr w:type="gramEnd"/>
      <w:r>
        <w:rPr>
          <w:color w:val="000000"/>
          <w:spacing w:val="-6"/>
          <w:sz w:val="28"/>
          <w:szCs w:val="28"/>
        </w:rPr>
        <w:t xml:space="preserve"> его поступком, а не им самим. Ваш ребенок не может быть плохим, потому что он ребенок и потому что он ваш.</w:t>
      </w:r>
    </w:p>
    <w:p w:rsidR="00C719B5" w:rsidRPr="00C719B5" w:rsidRDefault="00C719B5" w:rsidP="00C719B5">
      <w:pPr>
        <w:shd w:val="clear" w:color="auto" w:fill="FFFFFF"/>
        <w:ind w:firstLine="708"/>
        <w:jc w:val="center"/>
        <w:rPr>
          <w:b/>
          <w:i/>
          <w:color w:val="002060"/>
          <w:spacing w:val="-6"/>
          <w:sz w:val="28"/>
          <w:szCs w:val="28"/>
          <w:u w:val="single"/>
        </w:rPr>
      </w:pPr>
      <w:r w:rsidRPr="00C719B5">
        <w:rPr>
          <w:b/>
          <w:i/>
          <w:color w:val="002060"/>
          <w:spacing w:val="-6"/>
          <w:sz w:val="28"/>
          <w:szCs w:val="28"/>
          <w:u w:val="single"/>
        </w:rPr>
        <w:t>Три способа открыть ребенку свою любовь:</w:t>
      </w:r>
    </w:p>
    <w:p w:rsidR="00C719B5" w:rsidRDefault="00C719B5" w:rsidP="00C719B5">
      <w:pPr>
        <w:numPr>
          <w:ilvl w:val="0"/>
          <w:numId w:val="1"/>
        </w:numPr>
        <w:shd w:val="clear" w:color="auto" w:fill="FFFFFF"/>
        <w:tabs>
          <w:tab w:val="left" w:pos="504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Слово.</w:t>
      </w:r>
    </w:p>
    <w:p w:rsidR="00C719B5" w:rsidRDefault="00C719B5" w:rsidP="00C719B5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C719B5" w:rsidRDefault="00C719B5" w:rsidP="00C719B5">
      <w:pPr>
        <w:numPr>
          <w:ilvl w:val="0"/>
          <w:numId w:val="1"/>
        </w:numPr>
        <w:shd w:val="clear" w:color="auto" w:fill="FFFFFF"/>
        <w:tabs>
          <w:tab w:val="left" w:pos="504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Прикосновение.</w:t>
      </w:r>
    </w:p>
    <w:p w:rsidR="00C719B5" w:rsidRDefault="00C719B5" w:rsidP="00C719B5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умных воспитателей и многоопытных родителей. Психологи пришли к выводу, что физический контакт с матерью стимулирует физическое и эмоциональное развитие ребенка. Приласкать его, считают психологи, невозможно.</w:t>
      </w:r>
    </w:p>
    <w:p w:rsidR="00C719B5" w:rsidRDefault="00C719B5" w:rsidP="00C719B5">
      <w:pPr>
        <w:numPr>
          <w:ilvl w:val="0"/>
          <w:numId w:val="1"/>
        </w:numPr>
        <w:shd w:val="clear" w:color="auto" w:fill="FFFFFF"/>
        <w:tabs>
          <w:tab w:val="left" w:pos="504"/>
        </w:tabs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Взгляд.</w:t>
      </w:r>
    </w:p>
    <w:p w:rsidR="00C719B5" w:rsidRDefault="00C719B5" w:rsidP="00C719B5">
      <w:pPr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C719B5" w:rsidRPr="00C719B5" w:rsidRDefault="00C719B5" w:rsidP="00C719B5">
      <w:pPr>
        <w:shd w:val="clear" w:color="auto" w:fill="FFFFFF"/>
        <w:ind w:firstLine="705"/>
        <w:jc w:val="center"/>
        <w:rPr>
          <w:b/>
          <w:i/>
          <w:color w:val="002060"/>
          <w:spacing w:val="-6"/>
          <w:sz w:val="28"/>
          <w:szCs w:val="28"/>
          <w:u w:val="single"/>
        </w:rPr>
      </w:pPr>
      <w:bookmarkStart w:id="0" w:name="_GoBack"/>
      <w:r w:rsidRPr="00C719B5">
        <w:rPr>
          <w:b/>
          <w:i/>
          <w:color w:val="002060"/>
          <w:spacing w:val="-6"/>
          <w:sz w:val="28"/>
          <w:szCs w:val="28"/>
          <w:u w:val="single"/>
        </w:rPr>
        <w:t>Помните:</w:t>
      </w:r>
    </w:p>
    <w:bookmarkEnd w:id="0"/>
    <w:p w:rsidR="00C719B5" w:rsidRDefault="00C719B5" w:rsidP="00C719B5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Ребенок ни в чем не виноват перед вами: ни в том, что появился на свет, ни в том, что создал вам дополнительные трудности, ни в том, что не оправдал ваши ожидания. И вы не вправе требовать, чтобы он разрешил ваши проблемы.</w:t>
      </w:r>
    </w:p>
    <w:p w:rsidR="00C719B5" w:rsidRDefault="00C719B5" w:rsidP="00C719B5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Ребенок -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создав условия для их реализации.</w:t>
      </w:r>
    </w:p>
    <w:p w:rsidR="00C719B5" w:rsidRDefault="00C719B5" w:rsidP="00C719B5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Ваш ребенок далеко не всегда будет послушным и милым. И </w:t>
      </w:r>
      <w:proofErr w:type="gramStart"/>
      <w:r>
        <w:rPr>
          <w:color w:val="000000"/>
          <w:spacing w:val="-6"/>
          <w:sz w:val="28"/>
          <w:szCs w:val="28"/>
        </w:rPr>
        <w:t>упрямство</w:t>
      </w:r>
      <w:proofErr w:type="gramEnd"/>
      <w:r>
        <w:rPr>
          <w:color w:val="000000"/>
          <w:spacing w:val="-6"/>
          <w:sz w:val="28"/>
          <w:szCs w:val="28"/>
        </w:rPr>
        <w:t xml:space="preserve"> и капризы так же неизбежны, как сам факт присутствия в семье. </w:t>
      </w:r>
    </w:p>
    <w:p w:rsidR="00C719B5" w:rsidRDefault="00C719B5" w:rsidP="00C719B5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то, что он просто не может вам дать - в силу особенностей возраста или характера. Короче, не желали принимать его таким, какой он есть.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3D7CBC" w:rsidRDefault="003D7CBC"/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4C23"/>
    <w:multiLevelType w:val="hybridMultilevel"/>
    <w:tmpl w:val="3D08E2B8"/>
    <w:lvl w:ilvl="0" w:tplc="61C667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A9"/>
    <w:rsid w:val="003D7CBC"/>
    <w:rsid w:val="006757A9"/>
    <w:rsid w:val="00C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2021-10-05T06:19:00Z</dcterms:created>
  <dcterms:modified xsi:type="dcterms:W3CDTF">2021-10-05T06:24:00Z</dcterms:modified>
</cp:coreProperties>
</file>